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 Meeting #68</w:t>
      </w:r>
      <w:r w:rsidRPr="007A0077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 w:rsidR="00CE6D14">
        <w:rPr>
          <w:rFonts w:ascii="Arial" w:eastAsia="Batang" w:hAnsi="Arial" w:cs="Arial"/>
          <w:b/>
          <w:sz w:val="24"/>
          <w:szCs w:val="24"/>
        </w:rPr>
        <w:t>SP-160181</w:t>
      </w:r>
    </w:p>
    <w:p w:rsidR="00FD1DD6" w:rsidRPr="007A0077" w:rsidRDefault="006255C7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</w:rPr>
        <w:t>Gotenborg</w:t>
      </w:r>
      <w:r w:rsidR="00FD1DD6" w:rsidRPr="007A0077">
        <w:rPr>
          <w:rFonts w:ascii="Arial" w:hAnsi="Arial" w:cs="Arial"/>
          <w:b/>
          <w:noProof/>
          <w:sz w:val="24"/>
          <w:szCs w:val="24"/>
        </w:rPr>
        <w:t xml:space="preserve">, Sweden, </w:t>
      </w:r>
      <w:r>
        <w:rPr>
          <w:rFonts w:ascii="Arial" w:eastAsiaTheme="minorEastAsia" w:hAnsi="Arial" w:cs="Arial" w:hint="eastAsia"/>
          <w:b/>
          <w:noProof/>
          <w:sz w:val="24"/>
          <w:szCs w:val="24"/>
        </w:rPr>
        <w:t>9</w:t>
      </w:r>
      <w:r w:rsidR="00FD1DD6" w:rsidRPr="007A0077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szCs w:val="24"/>
        </w:rPr>
        <w:t>11</w:t>
      </w:r>
      <w:r w:rsidR="00FD1DD6" w:rsidRPr="007A007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szCs w:val="24"/>
        </w:rPr>
        <w:t>March</w:t>
      </w:r>
      <w:r w:rsidR="00FD1DD6" w:rsidRPr="007A0077">
        <w:rPr>
          <w:rFonts w:ascii="Arial" w:hAnsi="Arial" w:cs="Arial"/>
          <w:b/>
          <w:noProof/>
          <w:sz w:val="24"/>
          <w:szCs w:val="24"/>
        </w:rPr>
        <w:t xml:space="preserve"> 201</w:t>
      </w:r>
      <w:r>
        <w:rPr>
          <w:rFonts w:ascii="Arial" w:eastAsiaTheme="minorEastAsia" w:hAnsi="Arial" w:cs="Arial" w:hint="eastAsia"/>
          <w:b/>
          <w:noProof/>
          <w:sz w:val="24"/>
          <w:szCs w:val="24"/>
        </w:rPr>
        <w:t>6</w:t>
      </w:r>
      <w:r w:rsidR="00FD1DD6" w:rsidRPr="007A0077">
        <w:rPr>
          <w:rFonts w:ascii="Arial" w:hAnsi="Arial" w:cs="Arial"/>
          <w:b/>
          <w:noProof/>
        </w:rPr>
        <w:tab/>
      </w:r>
    </w:p>
    <w:p w:rsidR="00FD1DD6" w:rsidRPr="00147B92" w:rsidRDefault="00FD1DD6" w:rsidP="00FD1DD6">
      <w:pPr>
        <w:spacing w:before="120" w:after="120"/>
        <w:ind w:left="2552" w:hanging="2552"/>
        <w:rPr>
          <w:rFonts w:ascii="Arial" w:eastAsiaTheme="minorEastAsia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BC07CF">
        <w:rPr>
          <w:rFonts w:ascii="Arial" w:hAnsi="Arial" w:cs="Arial"/>
          <w:b/>
          <w:sz w:val="24"/>
          <w:szCs w:val="24"/>
        </w:rPr>
        <w:t>NTT DOCOMO</w:t>
      </w:r>
      <w:r w:rsidR="00147B92">
        <w:rPr>
          <w:rFonts w:ascii="Arial" w:eastAsiaTheme="minorEastAsia" w:hAnsi="Arial" w:cs="Arial" w:hint="eastAsia"/>
          <w:b/>
          <w:sz w:val="24"/>
          <w:szCs w:val="24"/>
        </w:rPr>
        <w:t xml:space="preserve">, Deutsche Telekom, </w:t>
      </w:r>
      <w:r w:rsidR="006C2E39">
        <w:rPr>
          <w:rFonts w:ascii="Arial" w:eastAsiaTheme="minorEastAsia" w:hAnsi="Arial" w:cs="Arial" w:hint="eastAsia"/>
          <w:b/>
          <w:sz w:val="24"/>
          <w:szCs w:val="24"/>
        </w:rPr>
        <w:t xml:space="preserve">Telenor, </w:t>
      </w:r>
      <w:r w:rsidR="00147B92">
        <w:rPr>
          <w:rFonts w:ascii="Arial" w:eastAsiaTheme="minorEastAsia" w:hAnsi="Arial" w:cs="Arial" w:hint="eastAsia"/>
          <w:b/>
          <w:sz w:val="24"/>
          <w:szCs w:val="24"/>
        </w:rPr>
        <w:t>Verizon, Vodafone</w:t>
      </w:r>
      <w:bookmarkEnd w:id="0"/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="00BC07CF">
        <w:rPr>
          <w:rFonts w:ascii="Arial" w:hAnsi="Arial" w:cs="Arial"/>
          <w:b/>
          <w:sz w:val="24"/>
          <w:szCs w:val="24"/>
        </w:rPr>
        <w:t xml:space="preserve">WID </w:t>
      </w:r>
      <w:r>
        <w:rPr>
          <w:rFonts w:ascii="Arial" w:hAnsi="Arial" w:cs="Arial"/>
          <w:b/>
          <w:sz w:val="24"/>
          <w:szCs w:val="24"/>
        </w:rPr>
        <w:t>on S8 Home Routing Architecture for VoLTE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16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r w:rsidR="001A2048">
        <w:t xml:space="preserve">S8 Home Routing Architecture for </w:t>
      </w:r>
      <w:r w:rsidR="001B6A47">
        <w:t>VoLTE</w:t>
      </w:r>
    </w:p>
    <w:p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r w:rsidR="00AE2E37">
        <w:t>V8</w:t>
      </w:r>
    </w:p>
    <w:p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BC07CF" w:rsidP="00ED6A9C">
            <w:pPr>
              <w:pStyle w:val="TAL"/>
            </w:pPr>
            <w:r w:rsidRPr="00BC07CF">
              <w:t>680053</w:t>
            </w:r>
          </w:p>
        </w:tc>
        <w:tc>
          <w:tcPr>
            <w:tcW w:w="3969" w:type="dxa"/>
          </w:tcPr>
          <w:p w:rsidR="009E2423" w:rsidRPr="004E38CC" w:rsidRDefault="00BC07CF" w:rsidP="00ED6A9C">
            <w:pPr>
              <w:pStyle w:val="TAL"/>
            </w:pPr>
            <w:r>
              <w:t xml:space="preserve">FS_V8: </w:t>
            </w:r>
            <w:r w:rsidRPr="00BC07CF">
              <w:t>Study on S8 Home Routing Architecture</w:t>
            </w:r>
          </w:p>
        </w:tc>
        <w:tc>
          <w:tcPr>
            <w:tcW w:w="4536" w:type="dxa"/>
          </w:tcPr>
          <w:p w:rsidR="009E2423" w:rsidRPr="004E38CC" w:rsidRDefault="00BC07CF" w:rsidP="00ED6A9C">
            <w:pPr>
              <w:pStyle w:val="TAL"/>
            </w:pPr>
            <w:r>
              <w:t>Predecessor Study Item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:rsidTr="00ED6A9C">
        <w:tc>
          <w:tcPr>
            <w:tcW w:w="152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526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969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4536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:rsidTr="00ED6A9C">
        <w:tc>
          <w:tcPr>
            <w:tcW w:w="124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242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:rsidTr="00ED6A9C">
        <w:tc>
          <w:tcPr>
            <w:tcW w:w="3227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3227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4E38CC" w:rsidTr="00ED6A9C">
        <w:tc>
          <w:tcPr>
            <w:tcW w:w="9606" w:type="dxa"/>
            <w:gridSpan w:val="4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3</w:t>
      </w:r>
      <w:r>
        <w:tab/>
        <w:t>Justification</w:t>
      </w:r>
    </w:p>
    <w:p w:rsidR="00D74BEC" w:rsidRDefault="00D74BEC" w:rsidP="0057750E">
      <w:r>
        <w:t>GSMA have been investigating a new VoLTE roaming architecture option, "S8 Home Routed (S8HR)".</w:t>
      </w:r>
    </w:p>
    <w:p w:rsidR="00BB0417" w:rsidRDefault="00BB0417" w:rsidP="0057750E">
      <w:r w:rsidRPr="00BB0417">
        <w:t>S8HR is an</w:t>
      </w:r>
      <w:r w:rsidR="0057750E">
        <w:t xml:space="preserve"> </w:t>
      </w:r>
      <w:r w:rsidRPr="00BB0417">
        <w:t xml:space="preserve">architecture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>as a candidate for VoLTE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:rsidR="009E2423" w:rsidRDefault="009E2423" w:rsidP="009E2423">
      <w:pPr>
        <w:pStyle w:val="Heading2"/>
      </w:pPr>
      <w:r>
        <w:t>4</w:t>
      </w:r>
      <w:r>
        <w:tab/>
        <w:t>Objective</w:t>
      </w:r>
    </w:p>
    <w:p w:rsidR="00BC07CF" w:rsidRDefault="00BC07CF" w:rsidP="00F203DA">
      <w:pPr>
        <w:jc w:val="both"/>
      </w:pPr>
      <w:bookmarkStart w:id="1" w:name="OLE_LINK1"/>
      <w:r>
        <w:t>The objective of this WID is to enable S8HR as a routing architecture for VoLTE based on conclusions reached in TR 23.749.</w:t>
      </w:r>
    </w:p>
    <w:p w:rsidR="006452F5" w:rsidRDefault="006452F5" w:rsidP="00655450"/>
    <w:bookmarkEnd w:id="1"/>
    <w:p w:rsidR="009E2423" w:rsidRPr="00594D08" w:rsidRDefault="009E2423" w:rsidP="009E2423">
      <w:pPr>
        <w:pStyle w:val="B1"/>
        <w:ind w:left="0" w:firstLine="0"/>
      </w:pPr>
    </w:p>
    <w:p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:rsidR="009E2423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9E2423" w:rsidRDefault="00D84E11" w:rsidP="00F203DA">
      <w:pPr>
        <w:jc w:val="both"/>
      </w:pPr>
      <w:r>
        <w:t>Lawful interception</w:t>
      </w:r>
      <w:r w:rsidR="00AE4D3C">
        <w:t>,</w:t>
      </w:r>
      <w:r w:rsidR="00147B92">
        <w:rPr>
          <w:rFonts w:eastAsiaTheme="minorEastAsia" w:hint="eastAsia"/>
        </w:rPr>
        <w:t xml:space="preserve"> </w:t>
      </w:r>
      <w:r w:rsidR="00AE4D3C">
        <w:t>retained data and location</w:t>
      </w:r>
      <w:r>
        <w:t xml:space="preserve"> related to communication services for inbound </w:t>
      </w:r>
      <w:r w:rsidR="00AE4D3C">
        <w:t xml:space="preserve">and outbound </w:t>
      </w:r>
      <w:r>
        <w:t xml:space="preserve">roamers shall be supported in </w:t>
      </w:r>
      <w:r w:rsidR="00AE4D3C">
        <w:t xml:space="preserve">HPLMN and </w:t>
      </w:r>
      <w:r>
        <w:t>VPLMN</w:t>
      </w:r>
      <w:r w:rsidRPr="00D84E11">
        <w:t xml:space="preserve"> </w:t>
      </w:r>
      <w:r>
        <w:t xml:space="preserve">as required in </w:t>
      </w:r>
      <w:r w:rsidR="00862187">
        <w:t>GSM/UMTS</w:t>
      </w:r>
      <w:r>
        <w:t xml:space="preserve">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:rsidR="009E2423" w:rsidRPr="008D658B" w:rsidRDefault="009E2423" w:rsidP="009E2423"/>
    <w:p w:rsidR="009E2423" w:rsidRDefault="009E2423" w:rsidP="009E2423">
      <w:pPr>
        <w:pStyle w:val="Heading2"/>
      </w:pPr>
      <w:r>
        <w:t>9</w:t>
      </w:r>
      <w:r>
        <w:tab/>
        <w:t>Impacts</w:t>
      </w:r>
    </w:p>
    <w:p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:rsidR="009E2423" w:rsidRDefault="009E2423" w:rsidP="009E2423"/>
    <w:p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149"/>
        <w:gridCol w:w="737"/>
        <w:gridCol w:w="1042"/>
        <w:gridCol w:w="2590"/>
        <w:gridCol w:w="1523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33165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6554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95"/>
        <w:gridCol w:w="189"/>
        <w:gridCol w:w="4698"/>
        <w:gridCol w:w="1479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Introducing S8HR as a roaming architecture for IMS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8C0D1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BC07CF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BC07CF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Emergency calls when no IMS NNI exists with HPLMN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BC07C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8C0D15">
              <w:rPr>
                <w:sz w:val="16"/>
                <w:szCs w:val="16"/>
              </w:rPr>
              <w:t>June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Providing Serving Network ID on Rx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8C0D15">
              <w:rPr>
                <w:sz w:val="16"/>
                <w:szCs w:val="16"/>
              </w:rPr>
              <w:t>June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F97726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TS33.107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F97726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Additions to Lawful Intercept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F97726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(June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F97726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TS33.108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F97726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Additions to LI handover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F97726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(June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>Motohiro ABE (NTT DOCOMO): motohiro</w:t>
      </w:r>
      <w:r w:rsidR="004361BE">
        <w:t>(dot)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:rsidR="009E2423" w:rsidRDefault="009E2423" w:rsidP="009E2423">
      <w:pPr>
        <w:spacing w:after="0"/>
        <w:ind w:left="1134" w:right="-96"/>
      </w:pPr>
      <w:r>
        <w:t>SA</w:t>
      </w:r>
    </w:p>
    <w:p w:rsidR="00FD1DD6" w:rsidRPr="00557B2E" w:rsidRDefault="00FD1DD6" w:rsidP="009E2423">
      <w:pPr>
        <w:spacing w:after="0"/>
        <w:ind w:left="1134" w:right="-96"/>
      </w:pPr>
    </w:p>
    <w:p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7750E" w:rsidRPr="004E38CC" w:rsidTr="003670EF">
        <w:trPr>
          <w:jc w:val="center"/>
        </w:trPr>
        <w:tc>
          <w:tcPr>
            <w:tcW w:w="0" w:type="auto"/>
            <w:shd w:val="clear" w:color="auto" w:fill="E0E0E0"/>
          </w:tcPr>
          <w:p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145FA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AAB" w:rsidRDefault="00F37AAB">
      <w:r>
        <w:separator/>
      </w:r>
    </w:p>
  </w:endnote>
  <w:endnote w:type="continuationSeparator" w:id="0">
    <w:p w:rsidR="00F37AAB" w:rsidRDefault="00F37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AAB" w:rsidRDefault="00F37AAB">
      <w:r>
        <w:separator/>
      </w:r>
    </w:p>
  </w:footnote>
  <w:footnote w:type="continuationSeparator" w:id="0">
    <w:p w:rsidR="00F37AAB" w:rsidRDefault="00F37A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5CCD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47B92"/>
    <w:rsid w:val="00154C8D"/>
    <w:rsid w:val="00157AA9"/>
    <w:rsid w:val="001772E8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B0E1B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865"/>
    <w:rsid w:val="005D3FEC"/>
    <w:rsid w:val="005D44BE"/>
    <w:rsid w:val="005F2DD3"/>
    <w:rsid w:val="00611EC4"/>
    <w:rsid w:val="00620B3F"/>
    <w:rsid w:val="006255C7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C2E39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117BC"/>
    <w:rsid w:val="00841CA1"/>
    <w:rsid w:val="00862187"/>
    <w:rsid w:val="0087080F"/>
    <w:rsid w:val="0088222A"/>
    <w:rsid w:val="008A52DE"/>
    <w:rsid w:val="008A76FD"/>
    <w:rsid w:val="008B2D09"/>
    <w:rsid w:val="008B4D84"/>
    <w:rsid w:val="008C0D15"/>
    <w:rsid w:val="008C20CB"/>
    <w:rsid w:val="008C537F"/>
    <w:rsid w:val="008D2840"/>
    <w:rsid w:val="008D658B"/>
    <w:rsid w:val="00922E01"/>
    <w:rsid w:val="00943551"/>
    <w:rsid w:val="009437A2"/>
    <w:rsid w:val="00944B28"/>
    <w:rsid w:val="00956B9B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E4D3C"/>
    <w:rsid w:val="00AF06F6"/>
    <w:rsid w:val="00AF23D3"/>
    <w:rsid w:val="00B01538"/>
    <w:rsid w:val="00B03C01"/>
    <w:rsid w:val="00B05E0C"/>
    <w:rsid w:val="00B078D6"/>
    <w:rsid w:val="00B3015C"/>
    <w:rsid w:val="00B87FB1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E6D14"/>
    <w:rsid w:val="00D32928"/>
    <w:rsid w:val="00D35748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37AAB"/>
    <w:rsid w:val="00F41A27"/>
    <w:rsid w:val="00F4338D"/>
    <w:rsid w:val="00F440D3"/>
    <w:rsid w:val="00F44478"/>
    <w:rsid w:val="00F45715"/>
    <w:rsid w:val="00F84BDA"/>
    <w:rsid w:val="00F90DA0"/>
    <w:rsid w:val="00F921F1"/>
    <w:rsid w:val="00F97726"/>
    <w:rsid w:val="00FC0804"/>
    <w:rsid w:val="00FC3B6D"/>
    <w:rsid w:val="00FD1DD6"/>
    <w:rsid w:val="00FD3A4E"/>
    <w:rsid w:val="00FF04BE"/>
    <w:rsid w:val="00F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CE6D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CE6D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E6D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6D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6D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6D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6D14"/>
    <w:pPr>
      <w:outlineLvl w:val="5"/>
    </w:pPr>
  </w:style>
  <w:style w:type="paragraph" w:styleId="Heading7">
    <w:name w:val="heading 7"/>
    <w:basedOn w:val="H6"/>
    <w:next w:val="Normal"/>
    <w:qFormat/>
    <w:rsid w:val="00CE6D14"/>
    <w:pPr>
      <w:outlineLvl w:val="6"/>
    </w:pPr>
  </w:style>
  <w:style w:type="paragraph" w:styleId="Heading8">
    <w:name w:val="heading 8"/>
    <w:basedOn w:val="Heading1"/>
    <w:next w:val="Normal"/>
    <w:qFormat/>
    <w:rsid w:val="00CE6D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6D14"/>
    <w:pPr>
      <w:outlineLvl w:val="8"/>
    </w:pPr>
  </w:style>
  <w:style w:type="character" w:default="1" w:styleId="DefaultParagraphFont">
    <w:name w:val="Default Paragraph Font"/>
    <w:semiHidden/>
    <w:rsid w:val="00CE6D1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E6D14"/>
  </w:style>
  <w:style w:type="paragraph" w:customStyle="1" w:styleId="TAL">
    <w:name w:val="TAL"/>
    <w:basedOn w:val="Normal"/>
    <w:rsid w:val="00CE6D1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CE6D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6D14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6D14"/>
    <w:pPr>
      <w:spacing w:before="180"/>
      <w:ind w:left="2693" w:hanging="2693"/>
    </w:pPr>
    <w:rPr>
      <w:b/>
    </w:rPr>
  </w:style>
  <w:style w:type="paragraph" w:styleId="TOC1">
    <w:name w:val="toc 1"/>
    <w:semiHidden/>
    <w:rsid w:val="00CE6D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CE6D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E6D14"/>
    <w:pPr>
      <w:ind w:left="1701" w:hanging="1701"/>
    </w:pPr>
  </w:style>
  <w:style w:type="paragraph" w:styleId="TOC4">
    <w:name w:val="toc 4"/>
    <w:basedOn w:val="TOC3"/>
    <w:semiHidden/>
    <w:rsid w:val="00CE6D14"/>
    <w:pPr>
      <w:ind w:left="1418" w:hanging="1418"/>
    </w:pPr>
  </w:style>
  <w:style w:type="paragraph" w:styleId="TOC3">
    <w:name w:val="toc 3"/>
    <w:basedOn w:val="TOC2"/>
    <w:semiHidden/>
    <w:rsid w:val="00CE6D14"/>
    <w:pPr>
      <w:ind w:left="1134" w:hanging="1134"/>
    </w:pPr>
  </w:style>
  <w:style w:type="paragraph" w:styleId="TOC2">
    <w:name w:val="toc 2"/>
    <w:basedOn w:val="TOC1"/>
    <w:semiHidden/>
    <w:rsid w:val="00CE6D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6D14"/>
    <w:pPr>
      <w:ind w:left="284"/>
    </w:pPr>
  </w:style>
  <w:style w:type="paragraph" w:styleId="Index1">
    <w:name w:val="index 1"/>
    <w:basedOn w:val="Normal"/>
    <w:semiHidden/>
    <w:rsid w:val="00CE6D14"/>
    <w:pPr>
      <w:keepLines/>
      <w:spacing w:after="0"/>
    </w:pPr>
  </w:style>
  <w:style w:type="paragraph" w:customStyle="1" w:styleId="ZH">
    <w:name w:val="ZH"/>
    <w:rsid w:val="00CE6D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CE6D14"/>
    <w:pPr>
      <w:outlineLvl w:val="9"/>
    </w:pPr>
  </w:style>
  <w:style w:type="paragraph" w:styleId="ListNumber2">
    <w:name w:val="List Number 2"/>
    <w:basedOn w:val="ListNumber"/>
    <w:rsid w:val="00CE6D14"/>
    <w:pPr>
      <w:ind w:left="851"/>
    </w:pPr>
  </w:style>
  <w:style w:type="character" w:styleId="FootnoteReference">
    <w:name w:val="footnote reference"/>
    <w:basedOn w:val="DefaultParagraphFont"/>
    <w:semiHidden/>
    <w:rsid w:val="00CE6D14"/>
    <w:rPr>
      <w:b/>
      <w:position w:val="6"/>
      <w:sz w:val="16"/>
    </w:rPr>
  </w:style>
  <w:style w:type="paragraph" w:styleId="FootnoteText">
    <w:name w:val="footnote text"/>
    <w:basedOn w:val="Normal"/>
    <w:semiHidden/>
    <w:rsid w:val="00CE6D1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6D14"/>
    <w:pPr>
      <w:jc w:val="center"/>
    </w:pPr>
  </w:style>
  <w:style w:type="paragraph" w:customStyle="1" w:styleId="TF">
    <w:name w:val="TF"/>
    <w:basedOn w:val="TH"/>
    <w:rsid w:val="00CE6D14"/>
    <w:pPr>
      <w:keepNext w:val="0"/>
      <w:spacing w:before="0" w:after="240"/>
    </w:pPr>
  </w:style>
  <w:style w:type="paragraph" w:customStyle="1" w:styleId="NO">
    <w:name w:val="NO"/>
    <w:basedOn w:val="Normal"/>
    <w:rsid w:val="00CE6D14"/>
    <w:pPr>
      <w:keepLines/>
      <w:ind w:left="1135" w:hanging="851"/>
    </w:pPr>
  </w:style>
  <w:style w:type="paragraph" w:styleId="TOC9">
    <w:name w:val="toc 9"/>
    <w:basedOn w:val="TOC8"/>
    <w:semiHidden/>
    <w:rsid w:val="00CE6D14"/>
    <w:pPr>
      <w:ind w:left="1418" w:hanging="1418"/>
    </w:pPr>
  </w:style>
  <w:style w:type="paragraph" w:customStyle="1" w:styleId="EX">
    <w:name w:val="EX"/>
    <w:basedOn w:val="Normal"/>
    <w:rsid w:val="00CE6D14"/>
    <w:pPr>
      <w:keepLines/>
      <w:ind w:left="1702" w:hanging="1418"/>
    </w:pPr>
  </w:style>
  <w:style w:type="paragraph" w:customStyle="1" w:styleId="FP">
    <w:name w:val="FP"/>
    <w:basedOn w:val="Normal"/>
    <w:rsid w:val="00CE6D14"/>
    <w:pPr>
      <w:spacing w:after="0"/>
    </w:pPr>
  </w:style>
  <w:style w:type="paragraph" w:customStyle="1" w:styleId="LD">
    <w:name w:val="LD"/>
    <w:rsid w:val="00CE6D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E6D14"/>
    <w:pPr>
      <w:spacing w:after="0"/>
    </w:pPr>
  </w:style>
  <w:style w:type="paragraph" w:customStyle="1" w:styleId="EW">
    <w:name w:val="EW"/>
    <w:basedOn w:val="EX"/>
    <w:rsid w:val="00CE6D14"/>
    <w:pPr>
      <w:spacing w:after="0"/>
    </w:pPr>
  </w:style>
  <w:style w:type="paragraph" w:styleId="TOC6">
    <w:name w:val="toc 6"/>
    <w:basedOn w:val="TOC5"/>
    <w:next w:val="Normal"/>
    <w:semiHidden/>
    <w:rsid w:val="00CE6D14"/>
    <w:pPr>
      <w:ind w:left="1985" w:hanging="1985"/>
    </w:pPr>
  </w:style>
  <w:style w:type="paragraph" w:styleId="TOC7">
    <w:name w:val="toc 7"/>
    <w:basedOn w:val="TOC6"/>
    <w:next w:val="Normal"/>
    <w:semiHidden/>
    <w:rsid w:val="00CE6D14"/>
    <w:pPr>
      <w:ind w:left="2268" w:hanging="2268"/>
    </w:pPr>
  </w:style>
  <w:style w:type="paragraph" w:styleId="ListBullet2">
    <w:name w:val="List Bullet 2"/>
    <w:basedOn w:val="ListBullet"/>
    <w:rsid w:val="00CE6D14"/>
    <w:pPr>
      <w:ind w:left="851"/>
    </w:pPr>
  </w:style>
  <w:style w:type="paragraph" w:styleId="ListBullet3">
    <w:name w:val="List Bullet 3"/>
    <w:basedOn w:val="ListBullet2"/>
    <w:rsid w:val="00CE6D14"/>
    <w:pPr>
      <w:ind w:left="1135"/>
    </w:pPr>
  </w:style>
  <w:style w:type="paragraph" w:styleId="ListNumber">
    <w:name w:val="List Number"/>
    <w:basedOn w:val="List"/>
    <w:rsid w:val="00CE6D14"/>
  </w:style>
  <w:style w:type="paragraph" w:customStyle="1" w:styleId="EQ">
    <w:name w:val="EQ"/>
    <w:basedOn w:val="Normal"/>
    <w:next w:val="Normal"/>
    <w:rsid w:val="00CE6D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E6D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6D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6D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E6D14"/>
    <w:pPr>
      <w:jc w:val="right"/>
    </w:pPr>
  </w:style>
  <w:style w:type="paragraph" w:customStyle="1" w:styleId="H6">
    <w:name w:val="H6"/>
    <w:basedOn w:val="Heading5"/>
    <w:next w:val="Normal"/>
    <w:rsid w:val="00CE6D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6D14"/>
    <w:pPr>
      <w:ind w:left="851" w:hanging="851"/>
    </w:pPr>
  </w:style>
  <w:style w:type="paragraph" w:customStyle="1" w:styleId="ZA">
    <w:name w:val="ZA"/>
    <w:rsid w:val="00CE6D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E6D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E6D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E6D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E6D14"/>
    <w:pPr>
      <w:framePr w:wrap="notBeside" w:y="16161"/>
    </w:pPr>
  </w:style>
  <w:style w:type="character" w:customStyle="1" w:styleId="ZGSM">
    <w:name w:val="ZGSM"/>
    <w:rsid w:val="00CE6D14"/>
  </w:style>
  <w:style w:type="paragraph" w:styleId="List2">
    <w:name w:val="List 2"/>
    <w:basedOn w:val="List"/>
    <w:rsid w:val="00CE6D14"/>
    <w:pPr>
      <w:ind w:left="851"/>
    </w:pPr>
  </w:style>
  <w:style w:type="paragraph" w:customStyle="1" w:styleId="ZG">
    <w:name w:val="ZG"/>
    <w:rsid w:val="00CE6D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CE6D14"/>
    <w:pPr>
      <w:ind w:left="1135"/>
    </w:pPr>
  </w:style>
  <w:style w:type="paragraph" w:styleId="List4">
    <w:name w:val="List 4"/>
    <w:basedOn w:val="List3"/>
    <w:rsid w:val="00CE6D14"/>
    <w:pPr>
      <w:ind w:left="1418"/>
    </w:pPr>
  </w:style>
  <w:style w:type="paragraph" w:styleId="List5">
    <w:name w:val="List 5"/>
    <w:basedOn w:val="List4"/>
    <w:rsid w:val="00CE6D14"/>
    <w:pPr>
      <w:ind w:left="1702"/>
    </w:pPr>
  </w:style>
  <w:style w:type="paragraph" w:customStyle="1" w:styleId="EditorsNote">
    <w:name w:val="Editor's Note"/>
    <w:basedOn w:val="NO"/>
    <w:rsid w:val="00CE6D14"/>
    <w:rPr>
      <w:color w:val="FF0000"/>
    </w:rPr>
  </w:style>
  <w:style w:type="paragraph" w:styleId="List">
    <w:name w:val="List"/>
    <w:basedOn w:val="Normal"/>
    <w:rsid w:val="00CE6D14"/>
    <w:pPr>
      <w:ind w:left="568" w:hanging="284"/>
    </w:pPr>
  </w:style>
  <w:style w:type="paragraph" w:styleId="ListBullet">
    <w:name w:val="List Bullet"/>
    <w:basedOn w:val="List"/>
    <w:rsid w:val="00CE6D14"/>
  </w:style>
  <w:style w:type="paragraph" w:styleId="ListBullet4">
    <w:name w:val="List Bullet 4"/>
    <w:basedOn w:val="ListBullet3"/>
    <w:rsid w:val="00CE6D14"/>
    <w:pPr>
      <w:ind w:left="1418"/>
    </w:pPr>
  </w:style>
  <w:style w:type="paragraph" w:styleId="ListBullet5">
    <w:name w:val="List Bullet 5"/>
    <w:basedOn w:val="ListBullet4"/>
    <w:rsid w:val="00CE6D14"/>
    <w:pPr>
      <w:ind w:left="1702"/>
    </w:pPr>
  </w:style>
  <w:style w:type="paragraph" w:customStyle="1" w:styleId="B1">
    <w:name w:val="B1"/>
    <w:basedOn w:val="List"/>
    <w:link w:val="B1Char"/>
    <w:rsid w:val="00CE6D14"/>
  </w:style>
  <w:style w:type="paragraph" w:customStyle="1" w:styleId="B2">
    <w:name w:val="B2"/>
    <w:basedOn w:val="List2"/>
    <w:rsid w:val="00CE6D14"/>
  </w:style>
  <w:style w:type="paragraph" w:customStyle="1" w:styleId="B3">
    <w:name w:val="B3"/>
    <w:basedOn w:val="List3"/>
    <w:rsid w:val="00CE6D14"/>
  </w:style>
  <w:style w:type="paragraph" w:customStyle="1" w:styleId="B4">
    <w:name w:val="B4"/>
    <w:basedOn w:val="List4"/>
    <w:rsid w:val="00CE6D14"/>
  </w:style>
  <w:style w:type="paragraph" w:customStyle="1" w:styleId="B5">
    <w:name w:val="B5"/>
    <w:basedOn w:val="List5"/>
    <w:rsid w:val="00CE6D14"/>
  </w:style>
  <w:style w:type="paragraph" w:styleId="Footer">
    <w:name w:val="footer"/>
    <w:basedOn w:val="Header"/>
    <w:rsid w:val="00CE6D14"/>
    <w:pPr>
      <w:jc w:val="center"/>
    </w:pPr>
    <w:rPr>
      <w:i/>
    </w:rPr>
  </w:style>
  <w:style w:type="paragraph" w:customStyle="1" w:styleId="ZTD">
    <w:name w:val="ZTD"/>
    <w:basedOn w:val="ZB"/>
    <w:rsid w:val="00CE6D1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CE6D14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1">
    <w:name w:val="heading 1"/>
    <w:next w:val="a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1D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1D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1D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1DD6"/>
    <w:pPr>
      <w:outlineLvl w:val="5"/>
    </w:pPr>
  </w:style>
  <w:style w:type="paragraph" w:styleId="7">
    <w:name w:val="heading 7"/>
    <w:basedOn w:val="H6"/>
    <w:next w:val="a"/>
    <w:qFormat/>
    <w:rsid w:val="00FD1DD6"/>
    <w:pPr>
      <w:outlineLvl w:val="6"/>
    </w:pPr>
  </w:style>
  <w:style w:type="paragraph" w:styleId="8">
    <w:name w:val="heading 8"/>
    <w:basedOn w:val="1"/>
    <w:next w:val="a"/>
    <w:qFormat/>
    <w:rsid w:val="00FD1D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1D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D1DD6"/>
    <w:pPr>
      <w:spacing w:before="180"/>
      <w:ind w:left="2693" w:hanging="2693"/>
    </w:pPr>
    <w:rPr>
      <w:b/>
    </w:rPr>
  </w:style>
  <w:style w:type="paragraph" w:styleId="10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FD1DD6"/>
    <w:pPr>
      <w:ind w:left="1701" w:hanging="1701"/>
    </w:pPr>
  </w:style>
  <w:style w:type="paragraph" w:styleId="40">
    <w:name w:val="toc 4"/>
    <w:basedOn w:val="30"/>
    <w:semiHidden/>
    <w:rsid w:val="00FD1DD6"/>
    <w:pPr>
      <w:ind w:left="1418" w:hanging="1418"/>
    </w:pPr>
  </w:style>
  <w:style w:type="paragraph" w:styleId="30">
    <w:name w:val="toc 3"/>
    <w:basedOn w:val="21"/>
    <w:semiHidden/>
    <w:rsid w:val="00FD1DD6"/>
    <w:pPr>
      <w:ind w:left="1134" w:hanging="1134"/>
    </w:pPr>
  </w:style>
  <w:style w:type="paragraph" w:styleId="21">
    <w:name w:val="toc 2"/>
    <w:basedOn w:val="10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D1DD6"/>
    <w:pPr>
      <w:ind w:left="284"/>
    </w:pPr>
  </w:style>
  <w:style w:type="paragraph" w:styleId="11">
    <w:name w:val="index 1"/>
    <w:basedOn w:val="a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FD1DD6"/>
    <w:pPr>
      <w:outlineLvl w:val="9"/>
    </w:pPr>
  </w:style>
  <w:style w:type="paragraph" w:styleId="23">
    <w:name w:val="List Number 2"/>
    <w:basedOn w:val="ad"/>
    <w:rsid w:val="00FD1DD6"/>
    <w:pPr>
      <w:ind w:left="851"/>
    </w:pPr>
  </w:style>
  <w:style w:type="character" w:styleId="ae">
    <w:name w:val="footnote reference"/>
    <w:basedOn w:val="a0"/>
    <w:semiHidden/>
    <w:rsid w:val="00FD1DD6"/>
    <w:rPr>
      <w:b/>
      <w:position w:val="6"/>
      <w:sz w:val="16"/>
    </w:rPr>
  </w:style>
  <w:style w:type="paragraph" w:styleId="af">
    <w:name w:val="footnote text"/>
    <w:basedOn w:val="a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a"/>
    <w:rsid w:val="00FD1DD6"/>
    <w:pPr>
      <w:keepLines/>
      <w:ind w:left="1135" w:hanging="851"/>
    </w:pPr>
  </w:style>
  <w:style w:type="paragraph" w:styleId="90">
    <w:name w:val="toc 9"/>
    <w:basedOn w:val="80"/>
    <w:semiHidden/>
    <w:rsid w:val="00FD1DD6"/>
    <w:pPr>
      <w:ind w:left="1418" w:hanging="1418"/>
    </w:pPr>
  </w:style>
  <w:style w:type="paragraph" w:customStyle="1" w:styleId="EX">
    <w:name w:val="EX"/>
    <w:basedOn w:val="a"/>
    <w:rsid w:val="00FD1DD6"/>
    <w:pPr>
      <w:keepLines/>
      <w:ind w:left="1702" w:hanging="1418"/>
    </w:pPr>
  </w:style>
  <w:style w:type="paragraph" w:customStyle="1" w:styleId="FP">
    <w:name w:val="FP"/>
    <w:basedOn w:val="a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60">
    <w:name w:val="toc 6"/>
    <w:basedOn w:val="50"/>
    <w:next w:val="a"/>
    <w:semiHidden/>
    <w:rsid w:val="00FD1DD6"/>
    <w:pPr>
      <w:ind w:left="1985" w:hanging="1985"/>
    </w:pPr>
  </w:style>
  <w:style w:type="paragraph" w:styleId="70">
    <w:name w:val="toc 7"/>
    <w:basedOn w:val="60"/>
    <w:next w:val="a"/>
    <w:semiHidden/>
    <w:rsid w:val="00FD1DD6"/>
    <w:pPr>
      <w:ind w:left="2268" w:hanging="2268"/>
    </w:pPr>
  </w:style>
  <w:style w:type="paragraph" w:styleId="24">
    <w:name w:val="List Bullet 2"/>
    <w:basedOn w:val="af0"/>
    <w:rsid w:val="00FD1DD6"/>
    <w:pPr>
      <w:ind w:left="851"/>
    </w:pPr>
  </w:style>
  <w:style w:type="paragraph" w:styleId="31">
    <w:name w:val="List Bullet 3"/>
    <w:basedOn w:val="24"/>
    <w:rsid w:val="00FD1DD6"/>
    <w:pPr>
      <w:ind w:left="1135"/>
    </w:pPr>
  </w:style>
  <w:style w:type="paragraph" w:styleId="ad">
    <w:name w:val="List Number"/>
    <w:basedOn w:val="af1"/>
    <w:rsid w:val="00FD1DD6"/>
  </w:style>
  <w:style w:type="paragraph" w:customStyle="1" w:styleId="EQ">
    <w:name w:val="EQ"/>
    <w:basedOn w:val="a"/>
    <w:next w:val="a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5"/>
    <w:next w:val="a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25">
    <w:name w:val="List 2"/>
    <w:basedOn w:val="af1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5"/>
    <w:rsid w:val="00FD1DD6"/>
    <w:pPr>
      <w:ind w:left="1135"/>
    </w:pPr>
  </w:style>
  <w:style w:type="paragraph" w:styleId="41">
    <w:name w:val="List 4"/>
    <w:basedOn w:val="32"/>
    <w:rsid w:val="00FD1DD6"/>
    <w:pPr>
      <w:ind w:left="1418"/>
    </w:pPr>
  </w:style>
  <w:style w:type="paragraph" w:styleId="51">
    <w:name w:val="List 5"/>
    <w:basedOn w:val="41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af1">
    <w:name w:val="List"/>
    <w:basedOn w:val="a"/>
    <w:rsid w:val="00FD1DD6"/>
    <w:pPr>
      <w:ind w:left="568" w:hanging="284"/>
    </w:pPr>
  </w:style>
  <w:style w:type="paragraph" w:styleId="af0">
    <w:name w:val="List Bullet"/>
    <w:basedOn w:val="af1"/>
    <w:rsid w:val="00FD1DD6"/>
  </w:style>
  <w:style w:type="paragraph" w:styleId="42">
    <w:name w:val="List Bullet 4"/>
    <w:basedOn w:val="31"/>
    <w:rsid w:val="00FD1DD6"/>
    <w:pPr>
      <w:ind w:left="1418"/>
    </w:pPr>
  </w:style>
  <w:style w:type="paragraph" w:styleId="52">
    <w:name w:val="List Bullet 5"/>
    <w:basedOn w:val="42"/>
    <w:rsid w:val="00FD1DD6"/>
    <w:pPr>
      <w:ind w:left="1702"/>
    </w:pPr>
  </w:style>
  <w:style w:type="paragraph" w:customStyle="1" w:styleId="B1">
    <w:name w:val="B1"/>
    <w:basedOn w:val="af1"/>
    <w:link w:val="B1Char"/>
    <w:rsid w:val="00FD1DD6"/>
  </w:style>
  <w:style w:type="paragraph" w:customStyle="1" w:styleId="B2">
    <w:name w:val="B2"/>
    <w:basedOn w:val="25"/>
    <w:rsid w:val="00FD1DD6"/>
  </w:style>
  <w:style w:type="paragraph" w:customStyle="1" w:styleId="B3">
    <w:name w:val="B3"/>
    <w:basedOn w:val="32"/>
    <w:rsid w:val="00FD1DD6"/>
  </w:style>
  <w:style w:type="paragraph" w:customStyle="1" w:styleId="B4">
    <w:name w:val="B4"/>
    <w:basedOn w:val="41"/>
    <w:rsid w:val="00FD1DD6"/>
  </w:style>
  <w:style w:type="paragraph" w:customStyle="1" w:styleId="B5">
    <w:name w:val="B5"/>
    <w:basedOn w:val="51"/>
    <w:rsid w:val="00FD1DD6"/>
  </w:style>
  <w:style w:type="paragraph" w:styleId="af2">
    <w:name w:val="footer"/>
    <w:basedOn w:val="a5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E9915-E57E-4BD9-B429-907B4329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764</Words>
  <Characters>4161</Characters>
  <Application>Microsoft Office Word</Application>
  <DocSecurity>0</DocSecurity>
  <Lines>90</Lines>
  <Paragraphs>57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7" baseType="lpstr"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4868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MCC update</cp:lastModifiedBy>
  <cp:revision>3</cp:revision>
  <cp:lastPrinted>2000-02-29T11:31:00Z</cp:lastPrinted>
  <dcterms:created xsi:type="dcterms:W3CDTF">2016-03-04T13:23:00Z</dcterms:created>
  <dcterms:modified xsi:type="dcterms:W3CDTF">2016-03-04T13:23:00Z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